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751195" cy="1838325"/>
                <wp:effectExtent b="0" l="0" r="0" t="0"/>
                <wp:wrapNone/>
                <wp:docPr id="1" name=""/>
                <a:graphic>
                  <a:graphicData uri="http://schemas.microsoft.com/office/word/2010/wordprocessingShape">
                    <wps:wsp>
                      <wps:cNvSpPr/>
                      <wps:cNvPr id="2" name="Shape 2"/>
                      <wps:spPr>
                        <a:xfrm>
                          <a:off x="2475165" y="2865600"/>
                          <a:ext cx="574167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choolKX_New" w:cs="SchoolKX_New" w:eastAsia="SchoolKX_New" w:hAnsi="SchoolKX_New"/>
                                <w:b w:val="1"/>
                                <w:i w:val="0"/>
                                <w:smallCaps w:val="0"/>
                                <w:strike w:val="0"/>
                                <w:color w:val="4472c4"/>
                                <w:sz w:val="200"/>
                                <w:vertAlign w:val="baseline"/>
                              </w:rPr>
                              <w:t xml:space="preserve">Welkom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choolKX_New" w:cs="SchoolKX_New" w:eastAsia="SchoolKX_New" w:hAnsi="SchoolKX_New"/>
                                <w:b w:val="1"/>
                                <w:i w:val="0"/>
                                <w:smallCaps w:val="0"/>
                                <w:strike w:val="0"/>
                                <w:color w:val="4472c4"/>
                                <w:sz w:val="200"/>
                                <w:vertAlign w:val="baseline"/>
                              </w:rPr>
                            </w:r>
                            <w:r w:rsidDel="00000000" w:rsidR="00000000" w:rsidRPr="00000000">
                              <w:rPr>
                                <w:rFonts w:ascii="SchoolKX_New" w:cs="SchoolKX_New" w:eastAsia="SchoolKX_New" w:hAnsi="SchoolKX_New"/>
                                <w:b w:val="1"/>
                                <w:i w:val="0"/>
                                <w:smallCaps w:val="0"/>
                                <w:strike w:val="0"/>
                                <w:color w:val="4472c4"/>
                                <w:sz w:val="144"/>
                                <w:vertAlign w:val="baseline"/>
                              </w:rPr>
                              <w:t xml:space="preserve">in groep 1-2a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751195" cy="1838325"/>
                <wp:effectExtent b="0" l="0" r="0" t="0"/>
                <wp:wrapNone/>
                <wp:docPr id="1"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5751195" cy="1838325"/>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2"/>
          <w:szCs w:val="32"/>
          <w:u w:val="none"/>
          <w:shd w:fill="auto" w:val="clear"/>
          <w:vertAlign w:val="baseline"/>
        </w:rPr>
        <w:drawing>
          <wp:inline distB="0" distT="0" distL="0" distR="0">
            <wp:extent cx="5121955" cy="4869020"/>
            <wp:effectExtent b="0" l="0" r="0" t="0"/>
            <wp:docPr id="3"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121955" cy="486902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spacing w:after="160" w:line="259" w:lineRule="auto"/>
        <w:rPr>
          <w:rFonts w:ascii="SchoolKX_New" w:cs="SchoolKX_New" w:eastAsia="SchoolKX_New" w:hAnsi="SchoolKX_New"/>
          <w:sz w:val="32"/>
          <w:szCs w:val="32"/>
        </w:rPr>
      </w:pPr>
      <w:r w:rsidDel="00000000" w:rsidR="00000000" w:rsidRPr="00000000">
        <w:rPr>
          <w:rFonts w:ascii="SchoolKX_New" w:cs="SchoolKX_New" w:eastAsia="SchoolKX_New" w:hAnsi="SchoolKX_New"/>
          <w:sz w:val="36"/>
          <w:szCs w:val="36"/>
          <w:rtl w:val="0"/>
        </w:rPr>
        <w:t xml:space="preserve">Hoi,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534</wp:posOffset>
            </wp:positionV>
            <wp:extent cx="1395095" cy="1449705"/>
            <wp:effectExtent b="0" l="0" r="0" t="0"/>
            <wp:wrapSquare wrapText="bothSides" distB="0" distT="0" distL="114300" distR="114300"/>
            <wp:docPr descr="http://portal.skipos.nl/Scholen/hermanjozef/groepen/groep1-2/Groep1_2A/Afbeeldingen%20groep%2012A/pom%20pom%20kleur1.bmp" id="2" name="image6.png"/>
            <a:graphic>
              <a:graphicData uri="http://schemas.openxmlformats.org/drawingml/2006/picture">
                <pic:pic>
                  <pic:nvPicPr>
                    <pic:cNvPr descr="http://portal.skipos.nl/Scholen/hermanjozef/groepen/groep1-2/Groep1_2A/Afbeeldingen%20groep%2012A/pom%20pom%20kleur1.bmp" id="0" name="image6.png"/>
                    <pic:cNvPicPr preferRelativeResize="0"/>
                  </pic:nvPicPr>
                  <pic:blipFill>
                    <a:blip r:embed="rId8"/>
                    <a:srcRect b="0" l="8452" r="18324" t="0"/>
                    <a:stretch>
                      <a:fillRect/>
                    </a:stretch>
                  </pic:blipFill>
                  <pic:spPr>
                    <a:xfrm>
                      <a:off x="0" y="0"/>
                      <a:ext cx="1395095" cy="1449705"/>
                    </a:xfrm>
                    <a:prstGeom prst="rect"/>
                    <a:ln/>
                  </pic:spPr>
                </pic:pic>
              </a:graphicData>
            </a:graphic>
          </wp:anchor>
        </w:drawing>
      </w:r>
    </w:p>
    <w:p w:rsidR="00000000" w:rsidDel="00000000" w:rsidP="00000000" w:rsidRDefault="00000000" w:rsidRPr="00000000" w14:paraId="00000013">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Als je vier jaar bent, kom je bij ons in de klas. Dit boekje gaat over onze school, dan weet je vast een beetje wat er allemaal op de Sint Jozefbasisschool gebeurt. Kijk maar gauw verder!</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8">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Pr>
        <w:drawing>
          <wp:inline distB="0" distT="0" distL="0" distR="0">
            <wp:extent cx="3960000" cy="396000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96000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SchoolKX_New" w:cs="SchoolKX_New" w:eastAsia="SchoolKX_New" w:hAnsi="SchoolKX_New"/>
          <w:sz w:val="36"/>
          <w:szCs w:val="36"/>
        </w:rPr>
      </w:pPr>
      <w:r w:rsidDel="00000000" w:rsidR="00000000" w:rsidRPr="00000000">
        <w:br w:type="column"/>
      </w:r>
      <w:r w:rsidDel="00000000" w:rsidR="00000000" w:rsidRPr="00000000">
        <w:rPr>
          <w:rtl w:val="0"/>
        </w:rPr>
      </w:r>
    </w:p>
    <w:p w:rsidR="00000000" w:rsidDel="00000000" w:rsidP="00000000" w:rsidRDefault="00000000" w:rsidRPr="00000000" w14:paraId="0000001A">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1B">
      <w:pP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Jouw juffen heten juf Atie en juf Evelien</w:t>
      </w:r>
    </w:p>
    <w:p w:rsidR="00000000" w:rsidDel="00000000" w:rsidP="00000000" w:rsidRDefault="00000000" w:rsidRPr="00000000" w14:paraId="0000001C">
      <w:pPr>
        <w:jc w:val="both"/>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Juf Atie is er op maandag en dinsdag en juf Evelien is er op donderdag en vrijdag. De ene woensdag is juf Atie er en de andere woensdag is juf Evelien er.</w:t>
      </w:r>
    </w:p>
    <w:p w:rsidR="00000000" w:rsidDel="00000000" w:rsidP="00000000" w:rsidRDefault="00000000" w:rsidRPr="00000000" w14:paraId="0000001D">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1E">
      <w:pP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Tien voor half 9 mag je naar binnen. Als de bel gaat, moet je naar binnen. Je mag meteen je jas en je tas aan de kapstok in de gang hangen.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Pr>
        <w:drawing>
          <wp:inline distB="0" distT="0" distL="0" distR="0">
            <wp:extent cx="3960000" cy="3960000"/>
            <wp:effectExtent b="0" l="0" r="0" t="0"/>
            <wp:docPr descr="Afbeeldingsresultaat voor pompom schatkist dagritmekaarten" id="5" name="image1.jpg"/>
            <a:graphic>
              <a:graphicData uri="http://schemas.openxmlformats.org/drawingml/2006/picture">
                <pic:pic>
                  <pic:nvPicPr>
                    <pic:cNvPr descr="Afbeeldingsresultaat voor pompom schatkist dagritmekaarten" id="0" name="image1.jpg"/>
                    <pic:cNvPicPr preferRelativeResize="0"/>
                  </pic:nvPicPr>
                  <pic:blipFill>
                    <a:blip r:embed="rId10"/>
                    <a:srcRect b="0" l="0" r="0" t="0"/>
                    <a:stretch>
                      <a:fillRect/>
                    </a:stretch>
                  </pic:blipFill>
                  <pic:spPr>
                    <a:xfrm>
                      <a:off x="0" y="0"/>
                      <a:ext cx="396000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Als je in onze klas bent staan </w:t>
      </w:r>
      <w:r w:rsidDel="00000000" w:rsidR="00000000" w:rsidRPr="00000000">
        <w:rPr>
          <w:rFonts w:ascii="SchoolKX_New" w:cs="SchoolKX_New" w:eastAsia="SchoolKX_New" w:hAnsi="SchoolKX_New"/>
          <w:sz w:val="36"/>
          <w:szCs w:val="36"/>
          <w:rtl w:val="0"/>
        </w:rPr>
        <w:t xml:space="preserve">de stoelen in de kring. Je mag zelf kiezen waar je gaat zitten. We beginnen elke dag met LIST. Juf leest dan een boek voor en jullie kunnen naar de plaatjes kijken op het bord. Daarna gaan we praten over het boek.</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4">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5">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Pr>
        <w:drawing>
          <wp:inline distB="0" distT="0" distL="0" distR="0">
            <wp:extent cx="3987965" cy="3960000"/>
            <wp:effectExtent b="0" l="0" r="0" t="0"/>
            <wp:docPr id="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987965"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7">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8">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9">
      <w:pPr>
        <w:jc w:val="cente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A">
      <w:pPr>
        <w:spacing w:after="160" w:line="259" w:lineRule="auto"/>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sz w:val="36"/>
          <w:szCs w:val="36"/>
          <w:rtl w:val="0"/>
        </w:rPr>
        <w:t xml:space="preserve">We kiezen altijd twee hulpen </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die naast</w:t>
      </w:r>
      <w:r w:rsidDel="00000000" w:rsidR="00000000" w:rsidRPr="00000000">
        <w:rPr>
          <w:rFonts w:ascii="SchoolKX_New" w:cs="SchoolKX_New" w:eastAsia="SchoolKX_New" w:hAnsi="SchoolKX_New"/>
          <w:sz w:val="36"/>
          <w:szCs w:val="36"/>
          <w:rtl w:val="0"/>
        </w:rPr>
        <w:t xml:space="preserve"> de juf</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 mogen zitten. Die hulpen mogen </w:t>
      </w:r>
      <w:r w:rsidDel="00000000" w:rsidR="00000000" w:rsidRPr="00000000">
        <w:rPr>
          <w:rFonts w:ascii="SchoolKX_New" w:cs="SchoolKX_New" w:eastAsia="SchoolKX_New" w:hAnsi="SchoolKX_New"/>
          <w:sz w:val="36"/>
          <w:szCs w:val="36"/>
          <w:rtl w:val="0"/>
        </w:rPr>
        <w:t xml:space="preserve">de hele dag juf helpen.</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2B">
      <w:pPr>
        <w:spacing w:after="160" w:line="259" w:lineRule="auto"/>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C">
      <w:pPr>
        <w:spacing w:after="160" w:line="259" w:lineRule="auto"/>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D">
      <w:pPr>
        <w:spacing w:after="160" w:line="259" w:lineRule="auto"/>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E">
      <w:pPr>
        <w:spacing w:after="160" w:line="259" w:lineRule="auto"/>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F">
      <w:pPr>
        <w:spacing w:after="160" w:line="259" w:lineRule="auto"/>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0">
      <w:pPr>
        <w:spacing w:after="160" w:line="259" w:lineRule="auto"/>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1">
      <w:pPr>
        <w:spacing w:after="160" w:line="259" w:lineRule="auto"/>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3">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Pr>
        <w:drawing>
          <wp:inline distB="0" distT="0" distL="0" distR="0">
            <wp:extent cx="3212171" cy="3189162"/>
            <wp:effectExtent b="0" l="0" r="0" t="0"/>
            <wp:docPr id="6"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3212171" cy="318916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Na de kring gaan we spelen en werken in de klas. </w:t>
      </w:r>
    </w:p>
    <w:p w:rsidR="00000000" w:rsidDel="00000000" w:rsidP="00000000" w:rsidRDefault="00000000" w:rsidRPr="00000000" w14:paraId="00000036">
      <w:pPr>
        <w:jc w:val="both"/>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Spelen doen we in de hoeken of aan tafel. Wij hebben een lees/schrijfhoek, een bouwhoek, een huishoek, een rekenhoek en nog veel meer…</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Je kunt schilderen op een verfbord of tekenen op het krijtbord. Ook kun je nog spelen met de zandtafel die soms een watertafel is.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Knutselen doen we aan tafel, we maken de mooiste kunstwerken!</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Soms gaan we ook in de “kleine kring”.</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Dan ga je met juf en een paar kinderen in een kleine kring een </w:t>
      </w:r>
      <w:r w:rsidDel="00000000" w:rsidR="00000000" w:rsidRPr="00000000">
        <w:rPr>
          <w:rFonts w:ascii="SchoolKX_New" w:cs="SchoolKX_New" w:eastAsia="SchoolKX_New" w:hAnsi="SchoolKX_New"/>
          <w:sz w:val="36"/>
          <w:szCs w:val="36"/>
          <w:rtl w:val="0"/>
        </w:rPr>
        <w:t xml:space="preserve">opdracht</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 doen. De andere kinderen mogen de juf dan niet storen.</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Pr>
        <w:drawing>
          <wp:inline distB="0" distT="0" distL="0" distR="0">
            <wp:extent cx="3960000" cy="3960000"/>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96000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We werken met een taakkaart, daarop staan taken die we moeten maken of doen. Als we de taak af hebben, mogen we een smiley inkleuren.</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bookmarkStart w:colFirst="0" w:colLast="0" w:name="_gjdgxs" w:id="0"/>
      <w:bookmarkEnd w:id="0"/>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Na het werken en spelen gaan wij samen eten en drinken. Op maandag mag je ook een koekje meenemen. De andere dagen eten we fruit of groente. We zijn een ge</w:t>
      </w:r>
      <w:r w:rsidDel="00000000" w:rsidR="00000000" w:rsidRPr="00000000">
        <w:rPr>
          <w:rFonts w:ascii="SchoolKX_New" w:cs="SchoolKX_New" w:eastAsia="SchoolKX_New" w:hAnsi="SchoolKX_New"/>
          <w:sz w:val="36"/>
          <w:szCs w:val="36"/>
          <w:rtl w:val="0"/>
        </w:rPr>
        <w:t xml:space="preserve">zonde school. Iedereen krijgt ook een eigen dopper, zo kun je tussendoor ook water drinken.</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bookmarkStart w:colFirst="0" w:colLast="0" w:name="_x54xl0jxam38" w:id="1"/>
      <w:bookmarkEnd w:id="1"/>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bookmarkStart w:colFirst="0" w:colLast="0" w:name="_g96ug5eid8o8" w:id="2"/>
      <w:bookmarkEnd w:id="2"/>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bookmarkStart w:colFirst="0" w:colLast="0" w:name="_8jfxhs2312ad" w:id="3"/>
      <w:bookmarkEnd w:id="3"/>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bookmarkStart w:colFirst="0" w:colLast="0" w:name="_bmut1npat42z" w:id="4"/>
      <w:bookmarkEnd w:id="4"/>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bookmarkStart w:colFirst="0" w:colLast="0" w:name="_v21oh1ss2w4h" w:id="5"/>
      <w:bookmarkEnd w:id="5"/>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bookmarkStart w:colFirst="0" w:colLast="0" w:name="_td5fqju065ih" w:id="6"/>
      <w:bookmarkEnd w:id="6"/>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bookmarkStart w:colFirst="0" w:colLast="0" w:name="_emgy7rd0hkht" w:id="7"/>
      <w:bookmarkEnd w:id="7"/>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drawing>
          <wp:inline distB="0" distT="0" distL="0" distR="0">
            <wp:extent cx="3960000" cy="3960000"/>
            <wp:effectExtent b="0" l="0" r="0" t="0"/>
            <wp:docPr descr="Afbeeldingsresultaat voor pompom schatkist dagritmekaarten" id="8" name="image10.jpg"/>
            <a:graphic>
              <a:graphicData uri="http://schemas.openxmlformats.org/drawingml/2006/picture">
                <pic:pic>
                  <pic:nvPicPr>
                    <pic:cNvPr descr="Afbeeldingsresultaat voor pompom schatkist dagritmekaarten" id="0" name="image10.jpg"/>
                    <pic:cNvPicPr preferRelativeResize="0"/>
                  </pic:nvPicPr>
                  <pic:blipFill>
                    <a:blip r:embed="rId14"/>
                    <a:srcRect b="0" l="0" r="0" t="0"/>
                    <a:stretch>
                      <a:fillRect/>
                    </a:stretch>
                  </pic:blipFill>
                  <pic:spPr>
                    <a:xfrm>
                      <a:off x="0" y="0"/>
                      <a:ext cx="396000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Het is handig als je een (rug)tas mee naar school neemt, daar kun je dan alle spullen in doen.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0">
      <w:pP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Gymmen doen we in de speelzaal. Daar kunnen we lekker rennen, klimmen, klauteren en ballen. </w:t>
      </w:r>
    </w:p>
    <w:p w:rsidR="00000000" w:rsidDel="00000000" w:rsidP="00000000" w:rsidRDefault="00000000" w:rsidRPr="00000000" w14:paraId="00000051">
      <w:pP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We doen hier ook allerlei leuke spelletjes, zoals tikkertje. Op dinsdag gaan we altijd gymmen in de grote gymzaal. Daar krijgen wij gymles van een meester of juf.</w:t>
      </w:r>
    </w:p>
    <w:p w:rsidR="00000000" w:rsidDel="00000000" w:rsidP="00000000" w:rsidRDefault="00000000" w:rsidRPr="00000000" w14:paraId="00000052">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3">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4">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5">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6">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7">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8">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9">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Pr>
        <w:drawing>
          <wp:inline distB="0" distT="0" distL="0" distR="0">
            <wp:extent cx="3990548" cy="3960000"/>
            <wp:effectExtent b="0" l="0" r="0" t="0"/>
            <wp:docPr id="12"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3990548"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B">
      <w:pPr>
        <w:jc w:val="both"/>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Misschien kan papa of mama alvast gymschoenen voor jou kopen. Het liefst schoenen die je zelf kan aantrekken en kan vastmaken, bijvoorbeeld schoenen met elastiek of klittenband. Die mag je dan samen met je gymkleren in een tas doen. Die tas bewaren we in de klas. </w:t>
      </w:r>
    </w:p>
    <w:p w:rsidR="00000000" w:rsidDel="00000000" w:rsidP="00000000" w:rsidRDefault="00000000" w:rsidRPr="00000000" w14:paraId="0000005C">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D">
      <w:pPr>
        <w:jc w:val="both"/>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Vóór iedere vakantie geeft juf die tas mee naar huis om de gymkleren te wassen.</w:t>
      </w:r>
    </w:p>
    <w:p w:rsidR="00000000" w:rsidDel="00000000" w:rsidP="00000000" w:rsidRDefault="00000000" w:rsidRPr="00000000" w14:paraId="0000005E">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Wij gaan iedere dag met alle kinderen van groep 1/2 buiten spelen.  </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Pr>
        <w:drawing>
          <wp:inline distB="0" distT="0" distL="0" distR="0">
            <wp:extent cx="3960000" cy="3960000"/>
            <wp:effectExtent b="0" l="0" r="0" t="0"/>
            <wp:docPr id="1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96000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Er zijn allemaal leuke dingen op de speelplaats, zoals karren, fietsen, palen, kleden en stelten. Ook kun je lekker klimmen, glijden, voetballen of in de zandbak spelen.</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Tijdens het buitenspelen zie je ook de andere juffen van groep 1-2. De andere juffen zijn: juf Elles en juf Jacintha, juf Anja en juf Karin.</w:t>
      </w:r>
    </w:p>
    <w:p w:rsidR="00000000" w:rsidDel="00000000" w:rsidP="00000000" w:rsidRDefault="00000000" w:rsidRPr="00000000" w14:paraId="00000069">
      <w:pPr>
        <w:spacing w:after="160" w:line="259" w:lineRule="auto"/>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Als we een jarige in de klas hebben is het groot feest</w:t>
      </w:r>
      <w:r w:rsidDel="00000000" w:rsidR="00000000" w:rsidRPr="00000000">
        <w:rPr>
          <w:rFonts w:ascii="SchoolKX_New" w:cs="SchoolKX_New" w:eastAsia="SchoolKX_New" w:hAnsi="SchoolKX_New"/>
          <w:sz w:val="36"/>
          <w:szCs w:val="36"/>
          <w:rtl w:val="0"/>
        </w:rPr>
        <w:t xml:space="preserve">, wat we om 10 uur samen gaan vieren. </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We zingen dan heel veel liedjes en de papa en/of mama van de jarige mag dan altijd </w:t>
      </w:r>
      <w:r w:rsidDel="00000000" w:rsidR="00000000" w:rsidRPr="00000000">
        <w:rPr>
          <w:rFonts w:ascii="SchoolKX_New" w:cs="SchoolKX_New" w:eastAsia="SchoolKX_New" w:hAnsi="SchoolKX_New"/>
          <w:sz w:val="36"/>
          <w:szCs w:val="36"/>
          <w:rtl w:val="0"/>
        </w:rPr>
        <w:t xml:space="preserve">erbij </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blijven. En we krijgen dan ook misschien </w:t>
      </w:r>
      <w:r w:rsidDel="00000000" w:rsidR="00000000" w:rsidRPr="00000000">
        <w:rPr>
          <w:rFonts w:ascii="SchoolKX_New" w:cs="SchoolKX_New" w:eastAsia="SchoolKX_New" w:hAnsi="SchoolKX_New"/>
          <w:sz w:val="36"/>
          <w:szCs w:val="36"/>
          <w:rtl w:val="0"/>
        </w:rPr>
        <w:t xml:space="preserve">een traktatie.</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Pr>
        <w:drawing>
          <wp:inline distB="0" distT="0" distL="0" distR="0">
            <wp:extent cx="3997110" cy="3960000"/>
            <wp:effectExtent b="0" l="0" r="0" t="0"/>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99711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We vieren ook andere feesten op school: Sinterklaas, Kerstmis, Pasen, verjaardag van de juffen en ook nog andere feesten. Soms hebben we dan ook de hulp nodig van papa, mama of de oppas.</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4">
      <w:pP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75">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76">
      <w:pP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En weet je wat we nog meer doen?</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We kijken ook schooltelevisie. Dan kijken we naar de avonturen van Moffel en Piertje in Koekeloere.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We gaan soms dansen in de speelzaal. Juf neemt dan een leuke cd mee en leert ons daarbij een dansje.</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Na iedere vakantie op </w:t>
      </w:r>
      <w:r w:rsidDel="00000000" w:rsidR="00000000" w:rsidRPr="00000000">
        <w:rPr>
          <w:rFonts w:ascii="SchoolKX_New" w:cs="SchoolKX_New" w:eastAsia="SchoolKX_New" w:hAnsi="SchoolKX_New"/>
          <w:sz w:val="36"/>
          <w:szCs w:val="36"/>
          <w:rtl w:val="0"/>
        </w:rPr>
        <w:t xml:space="preserve">vrijdag</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 worden onze haren bekeken door een paar </w:t>
      </w:r>
      <w:r w:rsidDel="00000000" w:rsidR="00000000" w:rsidRPr="00000000">
        <w:rPr>
          <w:rFonts w:ascii="SchoolKX_New" w:cs="SchoolKX_New" w:eastAsia="SchoolKX_New" w:hAnsi="SchoolKX_New"/>
          <w:sz w:val="36"/>
          <w:szCs w:val="36"/>
          <w:rtl w:val="0"/>
        </w:rPr>
        <w:t xml:space="preserve">ouder(s)</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 Dat kriebelt wel, hoor!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En dit is nog lang niet alles! We hebben wel al heel veel opgeschreven, dat merk je wel. Heb je er zin in?</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Pr>
        <w:drawing>
          <wp:inline distB="0" distT="0" distL="0" distR="0">
            <wp:extent cx="1980000" cy="1980000"/>
            <wp:effectExtent b="0" l="0" r="0" t="0"/>
            <wp:docPr descr="Dagritmepakket Pompom: tv kijken: " id="13" name="image2.jpg"/>
            <a:graphic>
              <a:graphicData uri="http://schemas.openxmlformats.org/drawingml/2006/picture">
                <pic:pic>
                  <pic:nvPicPr>
                    <pic:cNvPr descr="Dagritmepakket Pompom: tv kijken: " id="0" name="image2.jpg"/>
                    <pic:cNvPicPr preferRelativeResize="0"/>
                  </pic:nvPicPr>
                  <pic:blipFill>
                    <a:blip r:embed="rId18"/>
                    <a:srcRect b="0" l="0" r="0" t="0"/>
                    <a:stretch>
                      <a:fillRect/>
                    </a:stretch>
                  </pic:blipFill>
                  <pic:spPr>
                    <a:xfrm>
                      <a:off x="0" y="0"/>
                      <a:ext cx="1980000" cy="1980000"/>
                    </a:xfrm>
                    <a:prstGeom prst="rect"/>
                    <a:ln/>
                  </pic:spPr>
                </pic:pic>
              </a:graphicData>
            </a:graphic>
          </wp:inline>
        </w:drawing>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Pr>
        <w:drawing>
          <wp:inline distB="0" distT="0" distL="0" distR="0">
            <wp:extent cx="1980000" cy="1980000"/>
            <wp:effectExtent b="0" l="0" r="0" t="0"/>
            <wp:docPr descr="Afbeeldingsresultaat voor pompom schatkist dagritmekaarten" id="14" name="image13.jpg"/>
            <a:graphic>
              <a:graphicData uri="http://schemas.openxmlformats.org/drawingml/2006/picture">
                <pic:pic>
                  <pic:nvPicPr>
                    <pic:cNvPr descr="Afbeeldingsresultaat voor pompom schatkist dagritmekaarten" id="0" name="image13.jpg"/>
                    <pic:cNvPicPr preferRelativeResize="0"/>
                  </pic:nvPicPr>
                  <pic:blipFill>
                    <a:blip r:embed="rId19"/>
                    <a:srcRect b="0" l="0" r="0" t="0"/>
                    <a:stretch>
                      <a:fillRect/>
                    </a:stretch>
                  </pic:blipFill>
                  <pic:spPr>
                    <a:xfrm>
                      <a:off x="0" y="0"/>
                      <a:ext cx="1980000" cy="19800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2">
      <w:pPr>
        <w:spacing w:after="160" w:line="259" w:lineRule="auto"/>
        <w:jc w:val="center"/>
        <w:rPr>
          <w:rFonts w:ascii="SchoolKX_New" w:cs="SchoolKX_New" w:eastAsia="SchoolKX_New" w:hAnsi="SchoolKX_New"/>
          <w:sz w:val="36"/>
          <w:szCs w:val="36"/>
        </w:rPr>
      </w:pPr>
      <w:r w:rsidDel="00000000" w:rsidR="00000000" w:rsidRPr="00000000">
        <w:rPr/>
        <w:drawing>
          <wp:inline distB="0" distT="0" distL="0" distR="0">
            <wp:extent cx="1980000" cy="1980000"/>
            <wp:effectExtent b="0" l="0" r="0" t="0"/>
            <wp:docPr descr="Dagritmepakket Pompom: muziek: " id="15" name="image12.jpg"/>
            <a:graphic>
              <a:graphicData uri="http://schemas.openxmlformats.org/drawingml/2006/picture">
                <pic:pic>
                  <pic:nvPicPr>
                    <pic:cNvPr descr="Dagritmepakket Pompom: muziek: " id="0" name="image12.jpg"/>
                    <pic:cNvPicPr preferRelativeResize="0"/>
                  </pic:nvPicPr>
                  <pic:blipFill>
                    <a:blip r:embed="rId20"/>
                    <a:srcRect b="0" l="0" r="0" t="0"/>
                    <a:stretch>
                      <a:fillRect/>
                    </a:stretch>
                  </pic:blipFill>
                  <pic:spPr>
                    <a:xfrm>
                      <a:off x="0" y="0"/>
                      <a:ext cx="1980000" cy="1980000"/>
                    </a:xfrm>
                    <a:prstGeom prst="rect"/>
                    <a:ln/>
                  </pic:spPr>
                </pic:pic>
              </a:graphicData>
            </a:graphic>
          </wp:inline>
        </w:drawing>
      </w:r>
      <w:r w:rsidDel="00000000" w:rsidR="00000000" w:rsidRPr="00000000">
        <w:rPr/>
        <w:drawing>
          <wp:inline distB="0" distT="0" distL="0" distR="0">
            <wp:extent cx="1980000" cy="1980000"/>
            <wp:effectExtent b="0" l="0" r="0" t="0"/>
            <wp:docPr descr="Dagritmepakket Pompom: Uitstapje: " id="16" name="image4.jpg"/>
            <a:graphic>
              <a:graphicData uri="http://schemas.openxmlformats.org/drawingml/2006/picture">
                <pic:pic>
                  <pic:nvPicPr>
                    <pic:cNvPr descr="Dagritmepakket Pompom: Uitstapje: " id="0" name="image4.jpg"/>
                    <pic:cNvPicPr preferRelativeResize="0"/>
                  </pic:nvPicPr>
                  <pic:blipFill>
                    <a:blip r:embed="rId21"/>
                    <a:srcRect b="0" l="0" r="0" t="0"/>
                    <a:stretch>
                      <a:fillRect/>
                    </a:stretch>
                  </pic:blipFill>
                  <pic:spPr>
                    <a:xfrm>
                      <a:off x="0" y="0"/>
                      <a:ext cx="1980000" cy="19800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160" w:line="259" w:lineRule="auto"/>
        <w:jc w:val="cente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4">
      <w:pPr>
        <w:spacing w:after="160" w:line="259" w:lineRule="auto"/>
        <w:jc w:val="cente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5">
      <w:pPr>
        <w:spacing w:after="160" w:line="259" w:lineRule="auto"/>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De andere kinderen vinden het ook erg gezellig dat je bij ons in de klas komt. </w:t>
      </w:r>
    </w:p>
    <w:p w:rsidR="00000000" w:rsidDel="00000000" w:rsidP="00000000" w:rsidRDefault="00000000" w:rsidRPr="00000000" w14:paraId="00000086">
      <w:pPr>
        <w:spacing w:after="160" w:line="259" w:lineRule="auto"/>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Juf Atie en juf Evelien hebben er ook al zin in. </w:t>
      </w:r>
    </w:p>
    <w:p w:rsidR="00000000" w:rsidDel="00000000" w:rsidP="00000000" w:rsidRDefault="00000000" w:rsidRPr="00000000" w14:paraId="00000087">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8">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9">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Tot snel! </w:t>
      </w:r>
    </w:p>
    <w:p w:rsidR="00000000" w:rsidDel="00000000" w:rsidP="00000000" w:rsidRDefault="00000000" w:rsidRPr="00000000" w14:paraId="0000008A">
      <w:pPr>
        <w:jc w:val="cente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B">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Juf Atie en juf Evelien</w:t>
      </w:r>
    </w:p>
    <w:p w:rsidR="00000000" w:rsidDel="00000000" w:rsidP="00000000" w:rsidRDefault="00000000" w:rsidRPr="00000000" w14:paraId="0000008C">
      <w:pPr>
        <w:jc w:val="cente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D">
      <w:pPr>
        <w:jc w:val="cente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960000" cy="3960000"/>
            <wp:effectExtent b="0" l="0" r="0" t="0"/>
            <wp:docPr descr="Dagritmepakket Pompom: naar huis: " id="17" name="image16.jpg"/>
            <a:graphic>
              <a:graphicData uri="http://schemas.openxmlformats.org/drawingml/2006/picture">
                <pic:pic>
                  <pic:nvPicPr>
                    <pic:cNvPr descr="Dagritmepakket Pompom: naar huis: " id="0" name="image16.jpg"/>
                    <pic:cNvPicPr preferRelativeResize="0"/>
                  </pic:nvPicPr>
                  <pic:blipFill>
                    <a:blip r:embed="rId22"/>
                    <a:srcRect b="0" l="0" r="0" t="0"/>
                    <a:stretch>
                      <a:fillRect/>
                    </a:stretch>
                  </pic:blipFill>
                  <pic:spPr>
                    <a:xfrm>
                      <a:off x="0" y="0"/>
                      <a:ext cx="3960000" cy="3960000"/>
                    </a:xfrm>
                    <a:prstGeom prst="rect"/>
                    <a:ln/>
                  </pic:spPr>
                </pic:pic>
              </a:graphicData>
            </a:graphic>
          </wp:inline>
        </w:drawing>
      </w:r>
      <w:r w:rsidDel="00000000" w:rsidR="00000000" w:rsidRPr="00000000">
        <w:rPr>
          <w:rtl w:val="0"/>
        </w:rPr>
      </w:r>
    </w:p>
    <w:sectPr>
      <w:footerReference r:id="rId23" w:type="default"/>
      <w:pgSz w:h="16838" w:w="11906"/>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Times New Roman"/>
  <w:font w:name="Calibri"/>
  <w:font w:name="SchoolKX_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2"/>
        <w:szCs w:val="3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omic Sans MS" w:cs="Comic Sans MS" w:eastAsia="Comic Sans MS" w:hAnsi="Comic Sans MS"/>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7.png"/><Relationship Id="rId22" Type="http://schemas.openxmlformats.org/officeDocument/2006/relationships/image" Target="media/image16.jpg"/><Relationship Id="rId10" Type="http://schemas.openxmlformats.org/officeDocument/2006/relationships/image" Target="media/image1.jpg"/><Relationship Id="rId21" Type="http://schemas.openxmlformats.org/officeDocument/2006/relationships/image" Target="media/image4.jpg"/><Relationship Id="rId13" Type="http://schemas.openxmlformats.org/officeDocument/2006/relationships/image" Target="media/image5.png"/><Relationship Id="rId12" Type="http://schemas.openxmlformats.org/officeDocument/2006/relationships/image" Target="media/image1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5.png"/><Relationship Id="rId14" Type="http://schemas.openxmlformats.org/officeDocument/2006/relationships/image" Target="media/image10.jpg"/><Relationship Id="rId17" Type="http://schemas.openxmlformats.org/officeDocument/2006/relationships/image" Target="media/image11.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3.jpg"/><Relationship Id="rId6" Type="http://schemas.openxmlformats.org/officeDocument/2006/relationships/image" Target="media/image17.png"/><Relationship Id="rId18" Type="http://schemas.openxmlformats.org/officeDocument/2006/relationships/image" Target="media/image2.jpg"/><Relationship Id="rId7" Type="http://schemas.openxmlformats.org/officeDocument/2006/relationships/image" Target="media/image9.jp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